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7D19" w:rsidRDefault="00897D19" w:rsidP="00897D19">
      <w:pPr>
        <w:jc w:val="center"/>
        <w:rPr>
          <w:b/>
          <w:u w:val="single"/>
        </w:rPr>
      </w:pPr>
      <w:r>
        <w:rPr>
          <w:b/>
          <w:u w:val="single"/>
        </w:rPr>
        <w:t>Durability Test Transcript: Power Loss</w:t>
      </w:r>
    </w:p>
    <w:p w:rsidR="00897D19" w:rsidRDefault="00897D19" w:rsidP="00897D19"/>
    <w:p w:rsidR="00897D19" w:rsidRDefault="00897D19" w:rsidP="00897D19"/>
    <w:p w:rsidR="00897D19" w:rsidRDefault="00897D19" w:rsidP="00897D19">
      <w:r>
        <w:t>This test demonstrates the ability of the database deployment to recover from an abrupt power loss. This solution uses persistent memory technology and involves redundant battery backed power modules to ensure persistence of the data. We depend on ILO event logs to narrate the various events of this power loss test.</w:t>
      </w:r>
    </w:p>
    <w:p w:rsidR="00897D19" w:rsidRDefault="00897D19" w:rsidP="00897D19"/>
    <w:p w:rsidR="00897D19" w:rsidRDefault="00897D19" w:rsidP="00897D19">
      <w:r>
        <w:t>Overview of powerless sequence from SUT standpoint:</w:t>
      </w:r>
    </w:p>
    <w:p w:rsidR="00897D19" w:rsidRDefault="00897D19" w:rsidP="00897D19">
      <w:pPr>
        <w:pStyle w:val="ListParagraph"/>
        <w:numPr>
          <w:ilvl w:val="0"/>
          <w:numId w:val="1"/>
        </w:numPr>
      </w:pPr>
      <w:r>
        <w:t>Power cables from the server are pulled-out to simulate abrupt power loss to the SUT.</w:t>
      </w:r>
    </w:p>
    <w:p w:rsidR="00897D19" w:rsidRDefault="00897D19" w:rsidP="00897D19">
      <w:pPr>
        <w:pStyle w:val="ListParagraph"/>
        <w:numPr>
          <w:ilvl w:val="0"/>
          <w:numId w:val="1"/>
        </w:numPr>
      </w:pPr>
      <w:r>
        <w:t>Power to the DIMMs is maintained using the battery backup.</w:t>
      </w:r>
    </w:p>
    <w:p w:rsidR="00897D19" w:rsidRDefault="00897D19" w:rsidP="00897D19">
      <w:pPr>
        <w:pStyle w:val="ListParagraph"/>
        <w:numPr>
          <w:ilvl w:val="0"/>
          <w:numId w:val="1"/>
        </w:numPr>
      </w:pPr>
      <w:r>
        <w:t xml:space="preserve">Server firmware </w:t>
      </w:r>
      <w:r w:rsidR="003E4FF0">
        <w:t>ensures</w:t>
      </w:r>
      <w:r>
        <w:t xml:space="preserve"> backup </w:t>
      </w:r>
      <w:r w:rsidR="003E4FF0">
        <w:t xml:space="preserve">of </w:t>
      </w:r>
      <w:r>
        <w:t>the persistent memory device</w:t>
      </w:r>
      <w:r w:rsidR="003E4FF0">
        <w:t>s’</w:t>
      </w:r>
      <w:r>
        <w:t xml:space="preserve"> contents. </w:t>
      </w:r>
    </w:p>
    <w:p w:rsidR="00897D19" w:rsidRDefault="00897D19" w:rsidP="00897D19">
      <w:pPr>
        <w:pStyle w:val="ListParagraph"/>
        <w:numPr>
          <w:ilvl w:val="0"/>
          <w:numId w:val="1"/>
        </w:numPr>
      </w:pPr>
      <w:r>
        <w:t>Server shuts down after the backup.</w:t>
      </w:r>
    </w:p>
    <w:p w:rsidR="00897D19" w:rsidRDefault="00897D19" w:rsidP="00897D19">
      <w:pPr>
        <w:pStyle w:val="ListParagraph"/>
        <w:numPr>
          <w:ilvl w:val="0"/>
          <w:numId w:val="1"/>
        </w:numPr>
      </w:pPr>
      <w:r>
        <w:t>Power cables are restored powering up iLO (management console)</w:t>
      </w:r>
    </w:p>
    <w:p w:rsidR="00897D19" w:rsidRDefault="00897D19" w:rsidP="00897D19">
      <w:pPr>
        <w:pStyle w:val="ListParagraph"/>
        <w:numPr>
          <w:ilvl w:val="0"/>
          <w:numId w:val="1"/>
        </w:numPr>
      </w:pPr>
      <w:r>
        <w:t xml:space="preserve">Server is powered up through the </w:t>
      </w:r>
      <w:proofErr w:type="gramStart"/>
      <w:r>
        <w:t>iLO</w:t>
      </w:r>
      <w:proofErr w:type="gramEnd"/>
      <w:r>
        <w:t>.</w:t>
      </w:r>
    </w:p>
    <w:p w:rsidR="00897D19" w:rsidRDefault="00897D19" w:rsidP="00897D19">
      <w:pPr>
        <w:pStyle w:val="ListParagraph"/>
        <w:numPr>
          <w:ilvl w:val="0"/>
          <w:numId w:val="1"/>
        </w:numPr>
      </w:pPr>
      <w:r>
        <w:t>Server firmware restores the data on persistent memory devices after required validations and proceeds with normal startup.</w:t>
      </w:r>
    </w:p>
    <w:p w:rsidR="00897D19" w:rsidRDefault="00897D19" w:rsidP="00897D19"/>
    <w:p w:rsidR="00897D19" w:rsidRDefault="00897D19" w:rsidP="00897D19">
      <w:r>
        <w:t>Notes:</w:t>
      </w:r>
    </w:p>
    <w:p w:rsidR="00897D19" w:rsidRDefault="00897D19" w:rsidP="00897D19">
      <w:pPr>
        <w:pStyle w:val="ListParagraph"/>
        <w:numPr>
          <w:ilvl w:val="0"/>
          <w:numId w:val="2"/>
        </w:numPr>
      </w:pPr>
      <w:r>
        <w:t xml:space="preserve">With current test we have all </w:t>
      </w:r>
      <w:proofErr w:type="gramStart"/>
      <w:r>
        <w:t>iLO</w:t>
      </w:r>
      <w:proofErr w:type="gramEnd"/>
      <w:r>
        <w:t xml:space="preserve"> logs with time stamps from GMT time zone. (+6:00:00 from CT).</w:t>
      </w:r>
    </w:p>
    <w:p w:rsidR="00897D19" w:rsidRDefault="00897D19" w:rsidP="00897D19">
      <w:pPr>
        <w:pStyle w:val="ListParagraph"/>
        <w:numPr>
          <w:ilvl w:val="0"/>
          <w:numId w:val="2"/>
        </w:numPr>
      </w:pPr>
      <w:proofErr w:type="gramStart"/>
      <w:r>
        <w:t>iLO</w:t>
      </w:r>
      <w:proofErr w:type="gramEnd"/>
      <w:r>
        <w:t xml:space="preserve"> consolidates some of the consecutive log entries into one if these logs entries are similar/identical. The single log entry would have the ID of first log entry and time stamp of the latest log entry. </w:t>
      </w:r>
    </w:p>
    <w:p w:rsidR="00897D19" w:rsidRDefault="00897D19" w:rsidP="00897D19"/>
    <w:p w:rsidR="00897D19" w:rsidRDefault="00897D19" w:rsidP="00897D19">
      <w:r>
        <w:t xml:space="preserve">Following is the </w:t>
      </w:r>
      <w:proofErr w:type="gramStart"/>
      <w:r>
        <w:t>iLO</w:t>
      </w:r>
      <w:proofErr w:type="gramEnd"/>
      <w:r>
        <w:t xml:space="preserve"> event log dump for the entire test duration: (EventLog.csv in the log dump)</w:t>
      </w:r>
    </w:p>
    <w:p w:rsidR="00897D19" w:rsidRDefault="00897D19" w:rsidP="00897D19"/>
    <w:tbl>
      <w:tblPr>
        <w:tblW w:w="16816" w:type="dxa"/>
        <w:tblInd w:w="604" w:type="dxa"/>
        <w:tblLook w:val="04A0" w:firstRow="1" w:lastRow="0" w:firstColumn="1" w:lastColumn="0" w:noHBand="0" w:noVBand="1"/>
      </w:tblPr>
      <w:tblGrid>
        <w:gridCol w:w="663"/>
        <w:gridCol w:w="1461"/>
        <w:gridCol w:w="8000"/>
        <w:gridCol w:w="2048"/>
        <w:gridCol w:w="771"/>
        <w:gridCol w:w="3900"/>
      </w:tblGrid>
      <w:tr w:rsidR="00897D19" w:rsidTr="00897D19">
        <w:trPr>
          <w:trHeight w:val="300"/>
        </w:trPr>
        <w:tc>
          <w:tcPr>
            <w:tcW w:w="636" w:type="dxa"/>
            <w:tcBorders>
              <w:top w:val="single" w:sz="4" w:space="0" w:color="auto"/>
              <w:left w:val="single" w:sz="4" w:space="0" w:color="auto"/>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ID</w:t>
            </w:r>
          </w:p>
        </w:tc>
        <w:tc>
          <w:tcPr>
            <w:tcW w:w="1461" w:type="dxa"/>
            <w:tcBorders>
              <w:top w:val="single" w:sz="4" w:space="0" w:color="auto"/>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Severity</w:t>
            </w:r>
          </w:p>
        </w:tc>
        <w:tc>
          <w:tcPr>
            <w:tcW w:w="8000" w:type="dxa"/>
            <w:tcBorders>
              <w:top w:val="single" w:sz="4" w:space="0" w:color="auto"/>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Description</w:t>
            </w:r>
          </w:p>
        </w:tc>
        <w:tc>
          <w:tcPr>
            <w:tcW w:w="2048" w:type="dxa"/>
            <w:tcBorders>
              <w:top w:val="single" w:sz="4" w:space="0" w:color="auto"/>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Last Update</w:t>
            </w:r>
          </w:p>
        </w:tc>
        <w:tc>
          <w:tcPr>
            <w:tcW w:w="771" w:type="dxa"/>
            <w:tcBorders>
              <w:top w:val="single" w:sz="4" w:space="0" w:color="auto"/>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Count</w:t>
            </w:r>
          </w:p>
        </w:tc>
        <w:tc>
          <w:tcPr>
            <w:tcW w:w="3900" w:type="dxa"/>
            <w:tcBorders>
              <w:top w:val="single" w:sz="4" w:space="0" w:color="auto"/>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Category</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9817</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Remote console session stopped by: [NONE] - 10.112.133.41(DNS name not found).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14:01</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9816</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logout: [NONE]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13:55</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9815</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logout: System Administrator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13:55</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2</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9814</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login: System Administrator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13:55</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2</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9813</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logout: System Administrator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13:51</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2</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9812</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login: System Administrator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13:51</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2</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9811</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logout: System Administrator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13:50</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13</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9810</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login: System Administrator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13:50</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13</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9809</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login: [NONE] - 127.0.0.1(localhost).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13:50</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9808</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reset.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9807</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reset.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9806</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Power-On signal sent to host server by: [NONE].</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 Power</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9805</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 Remote console started by: [NONE] - 10.112.133.41(DNS name not found).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9804</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APO: Restored power state to standby.</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13:47</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 Configuration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9803</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login: [NONE] - 10.112.133.41(DNS name not found).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13:47</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9802</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proofErr w:type="gramStart"/>
            <w:r>
              <w:rPr>
                <w:rFonts w:ascii="Calibri" w:eastAsia="Times New Roman" w:hAnsi="Calibri" w:cs="Calibri"/>
                <w:color w:val="000000"/>
              </w:rPr>
              <w:t>iLO</w:t>
            </w:r>
            <w:proofErr w:type="gramEnd"/>
            <w:r>
              <w:rPr>
                <w:rFonts w:ascii="Calibri" w:eastAsia="Times New Roman" w:hAnsi="Calibri" w:cs="Calibri"/>
                <w:color w:val="000000"/>
              </w:rPr>
              <w:t xml:space="preserve"> clock has been synchronized with 10.1.1.77.</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13:52</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Configuration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9801</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On-board clock set; was (</w:t>
            </w:r>
            <w:proofErr w:type="spellStart"/>
            <w:r>
              <w:rPr>
                <w:rFonts w:ascii="Calibri" w:eastAsia="Times New Roman" w:hAnsi="Calibri" w:cs="Calibri"/>
                <w:color w:val="000000"/>
              </w:rPr>
              <w:t>dd</w:t>
            </w:r>
            <w:proofErr w:type="spellEnd"/>
            <w:r>
              <w:rPr>
                <w:rFonts w:ascii="Calibri" w:eastAsia="Times New Roman" w:hAnsi="Calibri" w:cs="Calibri"/>
                <w:color w:val="000000"/>
              </w:rPr>
              <w:t>/mm/</w:t>
            </w:r>
            <w:proofErr w:type="spellStart"/>
            <w:r>
              <w:rPr>
                <w:rFonts w:ascii="Calibri" w:eastAsia="Times New Roman" w:hAnsi="Calibri" w:cs="Calibri"/>
                <w:color w:val="000000"/>
              </w:rPr>
              <w:t>yyyy</w:t>
            </w:r>
            <w:proofErr w:type="spellEnd"/>
            <w:r>
              <w:rPr>
                <w:rFonts w:ascii="Calibri" w:eastAsia="Times New Roman" w:hAnsi="Calibri" w:cs="Calibri"/>
                <w:color w:val="000000"/>
              </w:rPr>
              <w:t>) 1/1/</w:t>
            </w:r>
            <w:proofErr w:type="gramStart"/>
            <w:r>
              <w:rPr>
                <w:rFonts w:ascii="Calibri" w:eastAsia="Times New Roman" w:hAnsi="Calibri" w:cs="Calibri"/>
                <w:color w:val="000000"/>
              </w:rPr>
              <w:t>1970  00:00:00</w:t>
            </w:r>
            <w:proofErr w:type="gramEnd"/>
            <w:r>
              <w:rPr>
                <w:rFonts w:ascii="Calibri" w:eastAsia="Times New Roman" w:hAnsi="Calibri" w:cs="Calibri"/>
                <w:color w:val="000000"/>
              </w:rPr>
              <w: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13:47</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 Configuration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9800</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iLO network link up at 1000 Mbps.</w:t>
            </w:r>
          </w:p>
        </w:tc>
        <w:tc>
          <w:tcPr>
            <w:tcW w:w="2048"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[NOT SET] </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Other</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9799</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jumper override detected.  Security disabled!</w:t>
            </w:r>
          </w:p>
        </w:tc>
        <w:tc>
          <w:tcPr>
            <w:tcW w:w="2048"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[NOT SET] </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9798</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Power restored to iLO.</w:t>
            </w:r>
          </w:p>
        </w:tc>
        <w:tc>
          <w:tcPr>
            <w:tcW w:w="2048"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[NOT SET] </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9797</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reset.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13:45</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9796</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 Remote console started by: [NONE] - 10.112.133.41(DNS name not found).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13:43</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9795</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Embedded Flash: Restarted.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13:43</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9794</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power restored.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3</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9793</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reset.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13:43</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9792</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Event log cleared by: [NONE].</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13:41</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bl>
    <w:p w:rsidR="00897D19" w:rsidRDefault="00897D19" w:rsidP="00897D19"/>
    <w:p w:rsidR="00897D19" w:rsidRDefault="00897D19" w:rsidP="00897D19">
      <w:r>
        <w:t>Sequence of events:</w:t>
      </w:r>
    </w:p>
    <w:p w:rsidR="00897D19" w:rsidRDefault="00897D19" w:rsidP="00897D19"/>
    <w:p w:rsidR="00897D19" w:rsidRDefault="00897D19" w:rsidP="00897D19">
      <w:pPr>
        <w:pStyle w:val="ListParagraph"/>
        <w:numPr>
          <w:ilvl w:val="0"/>
          <w:numId w:val="3"/>
        </w:numPr>
      </w:pPr>
      <w:r>
        <w:t xml:space="preserve">Invoke require workload from </w:t>
      </w:r>
      <w:proofErr w:type="spellStart"/>
      <w:r>
        <w:t>StepMaster</w:t>
      </w:r>
      <w:proofErr w:type="spellEnd"/>
      <w:r>
        <w:t xml:space="preserve"> client and wait for each of the 7 query streams to complete 100 iterations.</w:t>
      </w:r>
    </w:p>
    <w:p w:rsidR="00897D19" w:rsidRDefault="00897D19" w:rsidP="00897D19">
      <w:pPr>
        <w:pStyle w:val="ListParagraph"/>
        <w:numPr>
          <w:ilvl w:val="0"/>
          <w:numId w:val="3"/>
        </w:numPr>
      </w:pPr>
      <w:r>
        <w:t>Clear all the iLO event logs:</w:t>
      </w:r>
    </w:p>
    <w:p w:rsidR="00897D19" w:rsidRDefault="00897D19" w:rsidP="00897D19">
      <w:pPr>
        <w:pStyle w:val="ListParagraph"/>
      </w:pPr>
    </w:p>
    <w:tbl>
      <w:tblPr>
        <w:tblW w:w="16816" w:type="dxa"/>
        <w:tblInd w:w="604" w:type="dxa"/>
        <w:tblLook w:val="04A0" w:firstRow="1" w:lastRow="0" w:firstColumn="1" w:lastColumn="0" w:noHBand="0" w:noVBand="1"/>
      </w:tblPr>
      <w:tblGrid>
        <w:gridCol w:w="663"/>
        <w:gridCol w:w="1461"/>
        <w:gridCol w:w="8000"/>
        <w:gridCol w:w="2048"/>
        <w:gridCol w:w="771"/>
        <w:gridCol w:w="3900"/>
      </w:tblGrid>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9792</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Event log cleared by: [NONE].</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13:41</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bl>
    <w:p w:rsidR="00897D19" w:rsidRDefault="00897D19" w:rsidP="00897D19">
      <w:pPr>
        <w:pStyle w:val="ListParagraph"/>
      </w:pPr>
    </w:p>
    <w:p w:rsidR="00897D19" w:rsidRDefault="00897D19" w:rsidP="00897D19">
      <w:pPr>
        <w:pStyle w:val="ListParagraph"/>
        <w:numPr>
          <w:ilvl w:val="0"/>
          <w:numId w:val="3"/>
        </w:numPr>
      </w:pPr>
      <w:r>
        <w:t xml:space="preserve">Pull the power cables from the server. </w:t>
      </w:r>
      <w:proofErr w:type="gramStart"/>
      <w:r>
        <w:t>iLO</w:t>
      </w:r>
      <w:proofErr w:type="gramEnd"/>
      <w:r>
        <w:t xml:space="preserve"> registers the “reset” event.</w:t>
      </w:r>
    </w:p>
    <w:p w:rsidR="00897D19" w:rsidRDefault="00897D19" w:rsidP="00897D19">
      <w:pPr>
        <w:pStyle w:val="ListParagraph"/>
      </w:pPr>
    </w:p>
    <w:tbl>
      <w:tblPr>
        <w:tblW w:w="16816" w:type="dxa"/>
        <w:tblInd w:w="604" w:type="dxa"/>
        <w:tblLook w:val="04A0" w:firstRow="1" w:lastRow="0" w:firstColumn="1" w:lastColumn="0" w:noHBand="0" w:noVBand="1"/>
      </w:tblPr>
      <w:tblGrid>
        <w:gridCol w:w="663"/>
        <w:gridCol w:w="1461"/>
        <w:gridCol w:w="8000"/>
        <w:gridCol w:w="2048"/>
        <w:gridCol w:w="771"/>
        <w:gridCol w:w="3900"/>
      </w:tblGrid>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9793</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reset.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13:43</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bl>
    <w:p w:rsidR="00897D19" w:rsidRDefault="00897D19" w:rsidP="00897D19">
      <w:pPr>
        <w:pStyle w:val="ListParagraph"/>
      </w:pPr>
    </w:p>
    <w:p w:rsidR="00897D19" w:rsidRDefault="00897D19" w:rsidP="00897D19">
      <w:pPr>
        <w:pStyle w:val="ListParagraph"/>
        <w:numPr>
          <w:ilvl w:val="0"/>
          <w:numId w:val="3"/>
        </w:numPr>
      </w:pPr>
      <w:r>
        <w:t>Server firmware quickly triggers backup of persistent memory devices on battery power. Note that 3 log entries collapsed into one.</w:t>
      </w:r>
    </w:p>
    <w:p w:rsidR="00897D19" w:rsidRDefault="00897D19" w:rsidP="00897D19">
      <w:pPr>
        <w:pStyle w:val="ListParagraph"/>
      </w:pPr>
    </w:p>
    <w:tbl>
      <w:tblPr>
        <w:tblW w:w="16816" w:type="dxa"/>
        <w:tblInd w:w="604" w:type="dxa"/>
        <w:tblLook w:val="04A0" w:firstRow="1" w:lastRow="0" w:firstColumn="1" w:lastColumn="0" w:noHBand="0" w:noVBand="1"/>
      </w:tblPr>
      <w:tblGrid>
        <w:gridCol w:w="663"/>
        <w:gridCol w:w="1461"/>
        <w:gridCol w:w="8000"/>
        <w:gridCol w:w="2048"/>
        <w:gridCol w:w="771"/>
        <w:gridCol w:w="3900"/>
      </w:tblGrid>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9795</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Embedded Flash: Restarted.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13:43</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9794</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power restored.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3</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bl>
    <w:p w:rsidR="00897D19" w:rsidRDefault="00897D19" w:rsidP="00897D19">
      <w:pPr>
        <w:pStyle w:val="ListParagraph"/>
      </w:pPr>
    </w:p>
    <w:p w:rsidR="00897D19" w:rsidRDefault="00897D19" w:rsidP="00897D19">
      <w:pPr>
        <w:pStyle w:val="ListParagraph"/>
      </w:pPr>
      <w:r>
        <w:rPr>
          <w:noProof/>
        </w:rPr>
        <w:drawing>
          <wp:inline distT="0" distB="0" distL="0" distR="0">
            <wp:extent cx="7620000" cy="57721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620000" cy="5772150"/>
                    </a:xfrm>
                    <a:prstGeom prst="rect">
                      <a:avLst/>
                    </a:prstGeom>
                    <a:noFill/>
                    <a:ln>
                      <a:noFill/>
                    </a:ln>
                  </pic:spPr>
                </pic:pic>
              </a:graphicData>
            </a:graphic>
          </wp:inline>
        </w:drawing>
      </w:r>
    </w:p>
    <w:p w:rsidR="00897D19" w:rsidRDefault="00897D19" w:rsidP="00897D19">
      <w:pPr>
        <w:pStyle w:val="ListParagraph"/>
      </w:pPr>
    </w:p>
    <w:p w:rsidR="00897D19" w:rsidRDefault="00897D19" w:rsidP="00897D19">
      <w:pPr>
        <w:pStyle w:val="ListParagraph"/>
      </w:pPr>
    </w:p>
    <w:p w:rsidR="00897D19" w:rsidRDefault="00897D19" w:rsidP="00897D19">
      <w:pPr>
        <w:pStyle w:val="ListParagraph"/>
      </w:pPr>
      <w:r>
        <w:rPr>
          <w:noProof/>
        </w:rPr>
        <w:lastRenderedPageBreak/>
        <w:drawing>
          <wp:inline distT="0" distB="0" distL="0" distR="0">
            <wp:extent cx="7572375" cy="5743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572375" cy="5743575"/>
                    </a:xfrm>
                    <a:prstGeom prst="rect">
                      <a:avLst/>
                    </a:prstGeom>
                    <a:noFill/>
                    <a:ln>
                      <a:noFill/>
                    </a:ln>
                  </pic:spPr>
                </pic:pic>
              </a:graphicData>
            </a:graphic>
          </wp:inline>
        </w:drawing>
      </w:r>
    </w:p>
    <w:p w:rsidR="00897D19" w:rsidRDefault="00897D19" w:rsidP="00897D19">
      <w:pPr>
        <w:pStyle w:val="ListParagraph"/>
      </w:pPr>
    </w:p>
    <w:p w:rsidR="00897D19" w:rsidRDefault="00897D19" w:rsidP="00897D19">
      <w:pPr>
        <w:pStyle w:val="ListParagraph"/>
      </w:pPr>
      <w:r>
        <w:rPr>
          <w:noProof/>
        </w:rPr>
        <w:drawing>
          <wp:inline distT="0" distB="0" distL="0" distR="0">
            <wp:extent cx="12496800" cy="3819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496800" cy="3819525"/>
                    </a:xfrm>
                    <a:prstGeom prst="rect">
                      <a:avLst/>
                    </a:prstGeom>
                    <a:noFill/>
                    <a:ln>
                      <a:noFill/>
                    </a:ln>
                  </pic:spPr>
                </pic:pic>
              </a:graphicData>
            </a:graphic>
          </wp:inline>
        </w:drawing>
      </w:r>
    </w:p>
    <w:p w:rsidR="00897D19" w:rsidRDefault="00897D19" w:rsidP="00897D19">
      <w:pPr>
        <w:pStyle w:val="ListParagraph"/>
      </w:pPr>
    </w:p>
    <w:p w:rsidR="00897D19" w:rsidRDefault="00897D19" w:rsidP="00897D19">
      <w:pPr>
        <w:pStyle w:val="ListParagraph"/>
        <w:numPr>
          <w:ilvl w:val="0"/>
          <w:numId w:val="3"/>
        </w:numPr>
      </w:pPr>
      <w:r>
        <w:t xml:space="preserve">After the backup, server shutdown including </w:t>
      </w:r>
      <w:proofErr w:type="gramStart"/>
      <w:r>
        <w:t>iLO</w:t>
      </w:r>
      <w:proofErr w:type="gramEnd"/>
      <w:r>
        <w:t xml:space="preserve">. </w:t>
      </w:r>
    </w:p>
    <w:p w:rsidR="00897D19" w:rsidRDefault="00897D19" w:rsidP="00897D19">
      <w:pPr>
        <w:pStyle w:val="ListParagraph"/>
      </w:pPr>
    </w:p>
    <w:p w:rsidR="00897D19" w:rsidRDefault="00897D19" w:rsidP="00897D19">
      <w:pPr>
        <w:pStyle w:val="ListParagraph"/>
        <w:numPr>
          <w:ilvl w:val="0"/>
          <w:numId w:val="3"/>
        </w:numPr>
      </w:pPr>
      <w:r>
        <w:t xml:space="preserve">Power cables are restored back to the server and </w:t>
      </w:r>
      <w:proofErr w:type="gramStart"/>
      <w:r>
        <w:t>iLO</w:t>
      </w:r>
      <w:proofErr w:type="gramEnd"/>
      <w:r>
        <w:t xml:space="preserve"> powers on automatically.</w:t>
      </w:r>
    </w:p>
    <w:p w:rsidR="00897D19" w:rsidRDefault="00897D19" w:rsidP="00897D19">
      <w:pPr>
        <w:pStyle w:val="ListParagraph"/>
      </w:pPr>
    </w:p>
    <w:tbl>
      <w:tblPr>
        <w:tblW w:w="16816" w:type="dxa"/>
        <w:tblInd w:w="604" w:type="dxa"/>
        <w:tblLook w:val="04A0" w:firstRow="1" w:lastRow="0" w:firstColumn="1" w:lastColumn="0" w:noHBand="0" w:noVBand="1"/>
      </w:tblPr>
      <w:tblGrid>
        <w:gridCol w:w="663"/>
        <w:gridCol w:w="1461"/>
        <w:gridCol w:w="8000"/>
        <w:gridCol w:w="2048"/>
        <w:gridCol w:w="771"/>
        <w:gridCol w:w="3900"/>
      </w:tblGrid>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9802</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proofErr w:type="gramStart"/>
            <w:r>
              <w:rPr>
                <w:rFonts w:ascii="Calibri" w:eastAsia="Times New Roman" w:hAnsi="Calibri" w:cs="Calibri"/>
                <w:color w:val="000000"/>
              </w:rPr>
              <w:t>iLO</w:t>
            </w:r>
            <w:proofErr w:type="gramEnd"/>
            <w:r>
              <w:rPr>
                <w:rFonts w:ascii="Calibri" w:eastAsia="Times New Roman" w:hAnsi="Calibri" w:cs="Calibri"/>
                <w:color w:val="000000"/>
              </w:rPr>
              <w:t xml:space="preserve"> clock has been synchronized with 10.1.1.77.</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13:52</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Configuration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9801</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On-board clock set; was (</w:t>
            </w:r>
            <w:proofErr w:type="spellStart"/>
            <w:r>
              <w:rPr>
                <w:rFonts w:ascii="Calibri" w:eastAsia="Times New Roman" w:hAnsi="Calibri" w:cs="Calibri"/>
                <w:color w:val="000000"/>
              </w:rPr>
              <w:t>dd</w:t>
            </w:r>
            <w:proofErr w:type="spellEnd"/>
            <w:r>
              <w:rPr>
                <w:rFonts w:ascii="Calibri" w:eastAsia="Times New Roman" w:hAnsi="Calibri" w:cs="Calibri"/>
                <w:color w:val="000000"/>
              </w:rPr>
              <w:t>/mm/</w:t>
            </w:r>
            <w:proofErr w:type="spellStart"/>
            <w:r>
              <w:rPr>
                <w:rFonts w:ascii="Calibri" w:eastAsia="Times New Roman" w:hAnsi="Calibri" w:cs="Calibri"/>
                <w:color w:val="000000"/>
              </w:rPr>
              <w:t>yyyy</w:t>
            </w:r>
            <w:proofErr w:type="spellEnd"/>
            <w:r>
              <w:rPr>
                <w:rFonts w:ascii="Calibri" w:eastAsia="Times New Roman" w:hAnsi="Calibri" w:cs="Calibri"/>
                <w:color w:val="000000"/>
              </w:rPr>
              <w:t>) 1/1/</w:t>
            </w:r>
            <w:proofErr w:type="gramStart"/>
            <w:r>
              <w:rPr>
                <w:rFonts w:ascii="Calibri" w:eastAsia="Times New Roman" w:hAnsi="Calibri" w:cs="Calibri"/>
                <w:color w:val="000000"/>
              </w:rPr>
              <w:t>1970  00:00:00</w:t>
            </w:r>
            <w:proofErr w:type="gramEnd"/>
            <w:r>
              <w:rPr>
                <w:rFonts w:ascii="Calibri" w:eastAsia="Times New Roman" w:hAnsi="Calibri" w:cs="Calibri"/>
                <w:color w:val="000000"/>
              </w:rPr>
              <w: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13:47</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 Configuration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9800</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iLO network link up at 1000 Mbps.</w:t>
            </w:r>
          </w:p>
        </w:tc>
        <w:tc>
          <w:tcPr>
            <w:tcW w:w="2048"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[NOT SET] </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Other</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9799</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jumper override detected.  Security disabled!</w:t>
            </w:r>
          </w:p>
        </w:tc>
        <w:tc>
          <w:tcPr>
            <w:tcW w:w="2048"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[NOT SET] </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9798</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Power restored to iLO.</w:t>
            </w:r>
          </w:p>
        </w:tc>
        <w:tc>
          <w:tcPr>
            <w:tcW w:w="2048"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[NOT SET] </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bl>
    <w:p w:rsidR="00897D19" w:rsidRDefault="00897D19" w:rsidP="00897D19"/>
    <w:p w:rsidR="00897D19" w:rsidRDefault="00897D19" w:rsidP="00897D19">
      <w:pPr>
        <w:pStyle w:val="ListParagraph"/>
        <w:numPr>
          <w:ilvl w:val="0"/>
          <w:numId w:val="3"/>
        </w:numPr>
      </w:pPr>
      <w:r>
        <w:t>We log-in to iLO and launch “Remote Console” and power-on the server:</w:t>
      </w:r>
    </w:p>
    <w:p w:rsidR="00897D19" w:rsidRDefault="00897D19" w:rsidP="00897D19">
      <w:pPr>
        <w:pStyle w:val="ListParagraph"/>
      </w:pPr>
    </w:p>
    <w:tbl>
      <w:tblPr>
        <w:tblW w:w="16816" w:type="dxa"/>
        <w:tblInd w:w="604" w:type="dxa"/>
        <w:tblLook w:val="04A0" w:firstRow="1" w:lastRow="0" w:firstColumn="1" w:lastColumn="0" w:noHBand="0" w:noVBand="1"/>
      </w:tblPr>
      <w:tblGrid>
        <w:gridCol w:w="663"/>
        <w:gridCol w:w="1461"/>
        <w:gridCol w:w="8000"/>
        <w:gridCol w:w="2048"/>
        <w:gridCol w:w="771"/>
        <w:gridCol w:w="3900"/>
      </w:tblGrid>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9806</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Power-On signal sent to host server by: [NONE].</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 Power</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9805</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 xml:space="preserve"> Remote console started by: [NONE] - 10.112.133.41(DNS name not found).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9804</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APO: Restored power state to standby.</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13:47</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Administration, Configuration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9803</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Informational</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Browser login: [NONE] - 10.112.133.41(DNS name not found).</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13:47</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Security, Administration</w:t>
            </w:r>
          </w:p>
        </w:tc>
      </w:tr>
    </w:tbl>
    <w:p w:rsidR="00897D19" w:rsidRDefault="00897D19" w:rsidP="00897D19">
      <w:pPr>
        <w:pStyle w:val="ListParagraph"/>
      </w:pPr>
    </w:p>
    <w:p w:rsidR="00897D19" w:rsidRDefault="00897D19" w:rsidP="00897D19">
      <w:pPr>
        <w:pStyle w:val="ListParagraph"/>
      </w:pPr>
    </w:p>
    <w:p w:rsidR="00897D19" w:rsidRDefault="00897D19" w:rsidP="00897D19">
      <w:pPr>
        <w:pStyle w:val="ListParagraph"/>
        <w:numPr>
          <w:ilvl w:val="0"/>
          <w:numId w:val="3"/>
        </w:numPr>
      </w:pPr>
      <w:r>
        <w:t>Server startups and restores all data on persistent memory devices:</w:t>
      </w:r>
    </w:p>
    <w:p w:rsidR="00897D19" w:rsidRDefault="00897D19" w:rsidP="00897D19">
      <w:pPr>
        <w:pStyle w:val="ListParagraph"/>
      </w:pPr>
    </w:p>
    <w:tbl>
      <w:tblPr>
        <w:tblW w:w="16816" w:type="dxa"/>
        <w:tblInd w:w="604" w:type="dxa"/>
        <w:tblLook w:val="04A0" w:firstRow="1" w:lastRow="0" w:firstColumn="1" w:lastColumn="0" w:noHBand="0" w:noVBand="1"/>
      </w:tblPr>
      <w:tblGrid>
        <w:gridCol w:w="663"/>
        <w:gridCol w:w="1461"/>
        <w:gridCol w:w="8000"/>
        <w:gridCol w:w="2048"/>
        <w:gridCol w:w="771"/>
        <w:gridCol w:w="3900"/>
      </w:tblGrid>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9808</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reset.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r w:rsidR="00897D19" w:rsidTr="00897D19">
        <w:trPr>
          <w:trHeight w:val="300"/>
        </w:trPr>
        <w:tc>
          <w:tcPr>
            <w:tcW w:w="636" w:type="dxa"/>
            <w:tcBorders>
              <w:top w:val="nil"/>
              <w:left w:val="single" w:sz="4" w:space="0" w:color="auto"/>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9807</w:t>
            </w:r>
          </w:p>
        </w:tc>
        <w:tc>
          <w:tcPr>
            <w:tcW w:w="1461"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Caution</w:t>
            </w:r>
          </w:p>
        </w:tc>
        <w:tc>
          <w:tcPr>
            <w:tcW w:w="80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Server reset.</w:t>
            </w:r>
          </w:p>
        </w:tc>
        <w:tc>
          <w:tcPr>
            <w:tcW w:w="2048"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11/16/2017 13:49</w:t>
            </w:r>
          </w:p>
        </w:tc>
        <w:tc>
          <w:tcPr>
            <w:tcW w:w="771" w:type="dxa"/>
            <w:tcBorders>
              <w:top w:val="nil"/>
              <w:left w:val="nil"/>
              <w:bottom w:val="single" w:sz="4" w:space="0" w:color="auto"/>
              <w:right w:val="single" w:sz="4" w:space="0" w:color="auto"/>
            </w:tcBorders>
            <w:noWrap/>
            <w:vAlign w:val="bottom"/>
            <w:hideMark/>
          </w:tcPr>
          <w:p w:rsidR="00897D19" w:rsidRDefault="00897D19">
            <w:pPr>
              <w:jc w:val="right"/>
              <w:rPr>
                <w:rFonts w:ascii="Calibri" w:eastAsia="Times New Roman" w:hAnsi="Calibri" w:cs="Calibri"/>
                <w:color w:val="000000"/>
              </w:rPr>
            </w:pPr>
            <w:r>
              <w:rPr>
                <w:rFonts w:ascii="Calibri" w:eastAsia="Times New Roman" w:hAnsi="Calibri" w:cs="Calibri"/>
                <w:color w:val="000000"/>
              </w:rPr>
              <w:t>1</w:t>
            </w:r>
          </w:p>
        </w:tc>
        <w:tc>
          <w:tcPr>
            <w:tcW w:w="3900" w:type="dxa"/>
            <w:tcBorders>
              <w:top w:val="nil"/>
              <w:left w:val="nil"/>
              <w:bottom w:val="single" w:sz="4" w:space="0" w:color="auto"/>
              <w:right w:val="single" w:sz="4" w:space="0" w:color="auto"/>
            </w:tcBorders>
            <w:noWrap/>
            <w:vAlign w:val="bottom"/>
            <w:hideMark/>
          </w:tcPr>
          <w:p w:rsidR="00897D19" w:rsidRDefault="00897D19">
            <w:pPr>
              <w:rPr>
                <w:rFonts w:ascii="Calibri" w:eastAsia="Times New Roman" w:hAnsi="Calibri" w:cs="Calibri"/>
                <w:color w:val="000000"/>
              </w:rPr>
            </w:pPr>
            <w:r>
              <w:rPr>
                <w:rFonts w:ascii="Calibri" w:eastAsia="Times New Roman" w:hAnsi="Calibri" w:cs="Calibri"/>
                <w:color w:val="000000"/>
              </w:rPr>
              <w:t>Maintenance, Administration</w:t>
            </w:r>
          </w:p>
        </w:tc>
      </w:tr>
    </w:tbl>
    <w:p w:rsidR="00897D19" w:rsidRDefault="00897D19" w:rsidP="00897D19"/>
    <w:p w:rsidR="00897D19" w:rsidRDefault="00897D19" w:rsidP="00897D19">
      <w:pPr>
        <w:ind w:left="720"/>
      </w:pPr>
      <w:r>
        <w:rPr>
          <w:noProof/>
        </w:rPr>
        <w:drawing>
          <wp:inline distT="0" distB="0" distL="0" distR="0">
            <wp:extent cx="6647079" cy="5010112"/>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0889" cy="5020521"/>
                    </a:xfrm>
                    <a:prstGeom prst="rect">
                      <a:avLst/>
                    </a:prstGeom>
                    <a:noFill/>
                    <a:ln>
                      <a:noFill/>
                    </a:ln>
                  </pic:spPr>
                </pic:pic>
              </a:graphicData>
            </a:graphic>
          </wp:inline>
        </w:drawing>
      </w:r>
    </w:p>
    <w:p w:rsidR="00897D19" w:rsidRDefault="00897D19" w:rsidP="00897D19"/>
    <w:p w:rsidR="00897D19" w:rsidRDefault="00897D19" w:rsidP="00897D19">
      <w:pPr>
        <w:pStyle w:val="ListParagraph"/>
      </w:pPr>
    </w:p>
    <w:p w:rsidR="00897D19" w:rsidRDefault="00897D19" w:rsidP="00897D19">
      <w:pPr>
        <w:pStyle w:val="ListParagraph"/>
      </w:pPr>
    </w:p>
    <w:p w:rsidR="00897D19" w:rsidRDefault="00897D19" w:rsidP="00897D19">
      <w:pPr>
        <w:pStyle w:val="ListParagraph"/>
        <w:numPr>
          <w:ilvl w:val="0"/>
          <w:numId w:val="3"/>
        </w:numPr>
      </w:pPr>
      <w:r>
        <w:t>Server th</w:t>
      </w:r>
      <w:r w:rsidR="00BD3079">
        <w:t>en completes its normal startup along with SQL server. All transactions are rolled forward during recovery:</w:t>
      </w:r>
    </w:p>
    <w:p w:rsidR="00BD3079" w:rsidRDefault="00BD3079" w:rsidP="00BD3079">
      <w:pPr>
        <w:ind w:left="360"/>
      </w:pPr>
    </w:p>
    <w:p w:rsidR="00BD3079" w:rsidRDefault="00BD3079" w:rsidP="00BD3079">
      <w:pPr>
        <w:ind w:left="720"/>
      </w:pPr>
      <w:r>
        <w:rPr>
          <w:noProof/>
        </w:rPr>
        <w:drawing>
          <wp:inline distT="0" distB="0" distL="0" distR="0" wp14:anchorId="63C90B58" wp14:editId="5302BFE4">
            <wp:extent cx="6395190" cy="1193361"/>
            <wp:effectExtent l="0" t="0" r="5715"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474580" cy="1208175"/>
                    </a:xfrm>
                    <a:prstGeom prst="rect">
                      <a:avLst/>
                    </a:prstGeom>
                  </pic:spPr>
                </pic:pic>
              </a:graphicData>
            </a:graphic>
          </wp:inline>
        </w:drawing>
      </w:r>
      <w:bookmarkStart w:id="0" w:name="_GoBack"/>
      <w:bookmarkEnd w:id="0"/>
    </w:p>
    <w:p w:rsidR="00897D19" w:rsidRDefault="00897D19" w:rsidP="00897D19">
      <w:pPr>
        <w:pStyle w:val="ListParagraph"/>
      </w:pPr>
    </w:p>
    <w:p w:rsidR="009B4DF8" w:rsidRDefault="00897D19" w:rsidP="00850A0F">
      <w:pPr>
        <w:pStyle w:val="ListParagraph"/>
        <w:numPr>
          <w:ilvl w:val="0"/>
          <w:numId w:val="3"/>
        </w:numPr>
      </w:pPr>
      <w:r>
        <w:t xml:space="preserve">Workload from </w:t>
      </w:r>
      <w:proofErr w:type="spellStart"/>
      <w:r>
        <w:t>StepMaster</w:t>
      </w:r>
      <w:proofErr w:type="spellEnd"/>
      <w:r>
        <w:t xml:space="preserve"> is restarted and allowed to complete all checks/validations. </w:t>
      </w:r>
    </w:p>
    <w:sectPr w:rsidR="009B4DF8" w:rsidSect="00897D19">
      <w:pgSz w:w="23814" w:h="16839" w:orient="landscape" w:code="8"/>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3F98"/>
    <w:multiLevelType w:val="hybridMultilevel"/>
    <w:tmpl w:val="A0DCBE2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D411C13"/>
    <w:multiLevelType w:val="hybridMultilevel"/>
    <w:tmpl w:val="26AC1C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B2A47F5"/>
    <w:multiLevelType w:val="hybridMultilevel"/>
    <w:tmpl w:val="5680FD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D19"/>
    <w:rsid w:val="003E4FF0"/>
    <w:rsid w:val="00897D19"/>
    <w:rsid w:val="009B4DF8"/>
    <w:rsid w:val="00BD30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2DB9C7-1640-47B8-B4BE-40C56427D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D19"/>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7D1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74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953</Words>
  <Characters>5434</Characters>
  <Application>Microsoft Office Word</Application>
  <DocSecurity>0</DocSecurity>
  <Lines>45</Lines>
  <Paragraphs>12</Paragraphs>
  <ScaleCrop>false</ScaleCrop>
  <Company>Hewlett Packard</Company>
  <LinksUpToDate>false</LinksUpToDate>
  <CharactersWithSpaces>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Tadakamadla, Rajesh (DCIG/CDI/HPS Perf)</dc:creator>
  <cp:keywords/>
  <dc:description/>
  <cp:lastModifiedBy>Tadakamadla, Rajesh (DCIG/CDI/HPS Perf)</cp:lastModifiedBy>
  <cp:revision>3</cp:revision>
  <dcterms:created xsi:type="dcterms:W3CDTF">2017-11-16T15:40:00Z</dcterms:created>
  <dcterms:modified xsi:type="dcterms:W3CDTF">2017-11-16T17:39:00Z</dcterms:modified>
</cp:coreProperties>
</file>